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203DD" w14:textId="6241FEB5" w:rsidR="00921FE3" w:rsidRDefault="00592B9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Kényelmes adatcsere az AmaTron Share alkalmazáson keresztül</w:t>
      </w:r>
    </w:p>
    <w:p w14:paraId="6DBAF75F" w14:textId="56A9A1C9" w:rsidR="006A5FA5" w:rsidRPr="004A4E71" w:rsidRDefault="000127EA" w:rsidP="002B3FD0">
      <w:pPr>
        <w:spacing w:after="120" w:line="360" w:lineRule="auto"/>
        <w:ind w:left="567" w:right="1411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Az AMAZONE AmaTron 4 ISOBUS kezelőterminál további funkciót kap</w:t>
      </w:r>
    </w:p>
    <w:p w14:paraId="38B0D94B" w14:textId="4120386C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3D41BE" w14:textId="5C524365" w:rsidR="007639FE" w:rsidRDefault="00592B92" w:rsidP="00CA7B47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saját fejlesztésű táblagéphez hasonló AmaTron 4 ISOBUS kezelőtermináljáról az ISOBUS-kompatibilis mezőgazdasági gépek még kényelmesebben és áttekinthetőbben irányíthatók. Az AmaTron 4 az ISOBUS-szabványon túlmutató, kibővített funkciókat is kínál. A terminál most az új AmaTron Share alkalmazással bővült, amely megkönnyíti az online adatcserét a precíziós gazdálkodásban. </w:t>
      </w:r>
    </w:p>
    <w:p w14:paraId="2CE8107D" w14:textId="50FE24AD" w:rsidR="00597C29" w:rsidRDefault="00597C29" w:rsidP="00B314E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Legyen szó tisztán ISOBUS-alapú gépkezelésről vagy precíziós gazdálkodási funkciókról, az AmaTron 4 különböző opcionális szoftverlicenceket kínál, amelyek előre telepítve vannak a terminálon, és ingyenesen kipróbálhatók vagy díj ellenében azonnal aktiválhatók.</w:t>
      </w:r>
    </w:p>
    <w:p w14:paraId="2CD2752E" w14:textId="31ACB355" w:rsidR="00931C0D" w:rsidRPr="00931C0D" w:rsidRDefault="00966B47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GPS-Maps&amp;Doc licenccel mind a gépadatok, mind a helyspecifikus adatok rögzítése és dokumentálása megtörténik a Task Controllerben (TC). A kényelmes, központi importálási menüből USB-kulcsra történő hagyományos importálás mellett az AmaTron Share alkalmazás lehetővé teszi a felhasználó számára, hogy a munkaadatokat egy mobileszközről WLAN-on keresztül az AmaTron 4 készülékre küldje. Az ingyenes alkalmazás segítségével a munkaadatok, például a területhatárok vagy az alkalmazási térképek ISO-XML vagy shape formátumban bármely üzenetküldő alkalmazásból vagy felhőből az AmaTron 4-re küldhetők, ahol importálhatók és feldolgozhatók. </w:t>
      </w:r>
    </w:p>
    <w:p w14:paraId="1CED0AC2" w14:textId="5B0EF6CF" w:rsidR="00931C0D" w:rsidRPr="000127EA" w:rsidRDefault="000127EA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alkalmazási térkép importálása után azonnal megkezdheti a munkát a területen anélkül, hogy előzetesen létre kellene hoznia egy megbízást. A mottó itt a következő: Első a munka, aztán a mentés vagy a törlés.</w:t>
      </w:r>
    </w:p>
    <w:p w14:paraId="367BD07A" w14:textId="5D820015" w:rsidR="000127EA" w:rsidRDefault="000127EA" w:rsidP="000127E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Ha a munka befejeződött, a megbízást elmentheti a terminálon, illetve ISO-XML vagy PDF formátumban exportálhatja. Az exportált ISO-XML állományt ezután dokumentálás céljából egy gazdálkodásirányítási információs rendszerbe </w:t>
      </w:r>
      <w:r>
        <w:rPr>
          <w:rFonts w:ascii="Arial" w:hAnsi="Arial"/>
        </w:rPr>
        <w:lastRenderedPageBreak/>
        <w:t xml:space="preserve">importálhatja. Dokumentálási célokra minden megbízásról PDF jelentés készíthető. </w:t>
      </w:r>
    </w:p>
    <w:p w14:paraId="237ADB5A" w14:textId="174F50B5" w:rsidR="00931C0D" w:rsidRDefault="00931C0D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AmaTron Share alkalmazással a felhasználó különösen kényelmesen végezheti el az exportálást, majd megoszthatja a fájlokat egy üzenetküldő alkalmazásban vagy felhőn keresztül. Ez gyors és egyszerű adatcserét tesz lehetővé a professzionális gazdálkodás megvalósításához.</w:t>
      </w:r>
    </w:p>
    <w:p w14:paraId="02361A8A" w14:textId="51148BC0" w:rsidR="002C2D5C" w:rsidRPr="002C2D5C" w:rsidRDefault="002C2D5C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AmaTron Share alkalmazás 2024 decemberétől ingyenesen elérhető lesz a Google Play Store és az Apple App Store áruházban. </w:t>
      </w:r>
    </w:p>
    <w:p w14:paraId="0B3AFF88" w14:textId="77777777" w:rsidR="00CA7B47" w:rsidRPr="002C2D5C" w:rsidRDefault="00CA7B47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FA575D" w14:textId="64F4C5F7" w:rsidR="00BD4271" w:rsidRDefault="005D2430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D5B81FA" wp14:editId="504AB181">
            <wp:extent cx="6464480" cy="1574096"/>
            <wp:effectExtent l="0" t="0" r="0" b="7620"/>
            <wp:docPr id="1147418961" name="Grafik 1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18961" name="Grafik 1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841" cy="157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1112" w14:textId="3215B3C6" w:rsidR="00BD4271" w:rsidRPr="005D2430" w:rsidRDefault="00BD4271" w:rsidP="00CA7B47">
      <w:pPr>
        <w:spacing w:after="120" w:line="360" w:lineRule="auto"/>
        <w:ind w:left="567" w:right="1695"/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hAnsi="Arial"/>
          <w:i/>
          <w:sz w:val="22"/>
        </w:rPr>
        <w:t>Az összes adat kényelmesen importálható és exportálható online az AmaTron Share alkalmazással, amely WLAN-on keresztül csatlakozik az AmaTron 4 egységre.</w:t>
      </w:r>
    </w:p>
    <w:p w14:paraId="155E6976" w14:textId="77777777" w:rsidR="00C1471B" w:rsidRDefault="00C1471B">
      <w:pPr>
        <w:rPr>
          <w:rFonts w:ascii="Arial" w:hAnsi="Arial" w:cs="Arial"/>
          <w:bCs/>
        </w:rPr>
      </w:pPr>
    </w:p>
    <w:p w14:paraId="4BCD7030" w14:textId="3855C7D4" w:rsidR="00C1471B" w:rsidRDefault="00C1471B">
      <w:pPr>
        <w:rPr>
          <w:rFonts w:ascii="Arial" w:hAnsi="Arial" w:cs="Arial"/>
          <w:bCs/>
        </w:rPr>
      </w:pPr>
    </w:p>
    <w:p w14:paraId="170FEC7F" w14:textId="620097D3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58F07447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1BA9A977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6D6F7F8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0FF3D8B6" w14:textId="30594A88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9" w:history="1">
        <w:r>
          <w:rPr>
            <w:rStyle w:val="Hyperlink"/>
            <w:rFonts w:ascii="Arial" w:hAnsi="Arial"/>
            <w:sz w:val="20"/>
          </w:rPr>
          <w:t>www.amazone.</w:t>
        </w:r>
        <w:r w:rsidR="00E641EF">
          <w:rPr>
            <w:rStyle w:val="Hyperlink"/>
            <w:rFonts w:ascii="Arial" w:hAnsi="Arial"/>
            <w:sz w:val="20"/>
          </w:rPr>
          <w:t>hu</w:t>
        </w:r>
      </w:hyperlink>
    </w:p>
    <w:p w14:paraId="18CD7C03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E1B33EB" wp14:editId="14A37406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DA6BFC0" wp14:editId="61172415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FD012B8" wp14:editId="7C6AF58E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5B4B30" wp14:editId="7F603AFD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9C3F1D9" wp14:editId="5D21E813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314E8" w14:textId="77777777" w:rsidR="00592B92" w:rsidRDefault="00592B92">
      <w:r>
        <w:separator/>
      </w:r>
    </w:p>
  </w:endnote>
  <w:endnote w:type="continuationSeparator" w:id="0">
    <w:p w14:paraId="0746B21A" w14:textId="77777777" w:rsidR="00592B92" w:rsidRDefault="0059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6B5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320E74" wp14:editId="0C6132AA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4057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20E7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E4057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7E151EB" wp14:editId="6A1053A6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D072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F65F8C0" wp14:editId="5604916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2DAF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49EF7D" wp14:editId="1775393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F4946F3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9339BA2" w14:textId="53AC3B99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E641EF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9EF7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F4946F3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9339BA2" w14:textId="53AC3B99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E641EF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4B82C" w14:textId="77777777" w:rsidR="00592B92" w:rsidRDefault="00592B92">
      <w:r>
        <w:separator/>
      </w:r>
    </w:p>
  </w:footnote>
  <w:footnote w:type="continuationSeparator" w:id="0">
    <w:p w14:paraId="7C326846" w14:textId="77777777" w:rsidR="00592B92" w:rsidRDefault="0059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10C62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A2B0DBE" wp14:editId="50BAF588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7200224" w14:textId="1640126A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2024. novemberi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2B0DB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7200224" w14:textId="1640126A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2024. novemberi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F6A557F" wp14:editId="1D5EC2F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AA89C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76AC27E" wp14:editId="35B4352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AF9EC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D685A7B" wp14:editId="076412C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A758583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85A7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A758583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B9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7EA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D7EC1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891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1C4"/>
    <w:rsid w:val="001561EA"/>
    <w:rsid w:val="00157608"/>
    <w:rsid w:val="00157995"/>
    <w:rsid w:val="0016012C"/>
    <w:rsid w:val="00161CDE"/>
    <w:rsid w:val="00162EFC"/>
    <w:rsid w:val="00163B69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140F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1FE0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3FD0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2D5C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56D17"/>
    <w:rsid w:val="00364C64"/>
    <w:rsid w:val="003657C8"/>
    <w:rsid w:val="00366CAA"/>
    <w:rsid w:val="003671CB"/>
    <w:rsid w:val="00370CBC"/>
    <w:rsid w:val="00371B65"/>
    <w:rsid w:val="00371C85"/>
    <w:rsid w:val="00375B0A"/>
    <w:rsid w:val="00375FC7"/>
    <w:rsid w:val="0037620D"/>
    <w:rsid w:val="0038102A"/>
    <w:rsid w:val="00383163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4F3C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639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2B92"/>
    <w:rsid w:val="00595C48"/>
    <w:rsid w:val="00597574"/>
    <w:rsid w:val="00597C29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430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9EA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7FA5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53CA"/>
    <w:rsid w:val="00927BD9"/>
    <w:rsid w:val="00930312"/>
    <w:rsid w:val="00930B64"/>
    <w:rsid w:val="00931C0D"/>
    <w:rsid w:val="0093254A"/>
    <w:rsid w:val="00932823"/>
    <w:rsid w:val="00934036"/>
    <w:rsid w:val="00936828"/>
    <w:rsid w:val="0093732C"/>
    <w:rsid w:val="00937D13"/>
    <w:rsid w:val="00940BE0"/>
    <w:rsid w:val="00941C52"/>
    <w:rsid w:val="00943928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6B47"/>
    <w:rsid w:val="009675BD"/>
    <w:rsid w:val="00970890"/>
    <w:rsid w:val="009725D6"/>
    <w:rsid w:val="00972808"/>
    <w:rsid w:val="00974341"/>
    <w:rsid w:val="00974FF7"/>
    <w:rsid w:val="00975FA5"/>
    <w:rsid w:val="0098135B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0C4"/>
    <w:rsid w:val="009B28E5"/>
    <w:rsid w:val="009B2950"/>
    <w:rsid w:val="009B392B"/>
    <w:rsid w:val="009B4103"/>
    <w:rsid w:val="009C0A7D"/>
    <w:rsid w:val="009C0DF6"/>
    <w:rsid w:val="009C0FA3"/>
    <w:rsid w:val="009C1465"/>
    <w:rsid w:val="009C4C8C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732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05E7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347E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2600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832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4E0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414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427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71B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37C19"/>
    <w:rsid w:val="00C42AC0"/>
    <w:rsid w:val="00C43705"/>
    <w:rsid w:val="00C446A6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B47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C9B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D70"/>
    <w:rsid w:val="00CF3AD0"/>
    <w:rsid w:val="00CF3FBF"/>
    <w:rsid w:val="00CF4B64"/>
    <w:rsid w:val="00CF4FB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1EF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359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337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1605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9B3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B033C46"/>
  <w15:docId w15:val="{4280D368-27D3-4F50-955E-65F8B7BE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net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424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18</cp:revision>
  <cp:lastPrinted>2010-02-24T09:10:00Z</cp:lastPrinted>
  <dcterms:created xsi:type="dcterms:W3CDTF">2024-09-17T09:27:00Z</dcterms:created>
  <dcterms:modified xsi:type="dcterms:W3CDTF">2024-11-06T12:28:00Z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